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DFFF" w14:textId="77777777" w:rsidR="0036524D" w:rsidRPr="008F30E8" w:rsidRDefault="00000000">
      <w:pPr>
        <w:spacing w:after="0" w:line="240" w:lineRule="auto"/>
        <w:ind w:left="4678"/>
        <w:jc w:val="left"/>
        <w:rPr>
          <w:lang w:val="de-DE"/>
        </w:rPr>
      </w:pPr>
      <w:r>
        <w:rPr>
          <w:rFonts w:ascii="Arial" w:hAnsi="Arial" w:cs="Arial"/>
          <w:color w:val="000000"/>
          <w:sz w:val="22"/>
          <w:lang w:val="de-DE" w:eastAsia="de-DE"/>
        </w:rPr>
        <w:t>An den Verantwortlichen für Korruptionsbekämpfung und Transparenz</w:t>
      </w:r>
    </w:p>
    <w:p w14:paraId="52D205D7" w14:textId="77777777" w:rsidR="0036524D" w:rsidRDefault="00000000">
      <w:pPr>
        <w:spacing w:after="0" w:line="240" w:lineRule="auto"/>
        <w:ind w:left="4678"/>
        <w:jc w:val="left"/>
      </w:pPr>
      <w:r>
        <w:rPr>
          <w:rFonts w:ascii="Arial" w:hAnsi="Arial" w:cs="Arial"/>
          <w:color w:val="000000"/>
          <w:sz w:val="22"/>
          <w:lang w:val="de-DE" w:eastAsia="de-DE"/>
        </w:rPr>
        <w:t>Dr. Ulrich Klammsteiner</w:t>
      </w:r>
      <w:r>
        <w:rPr>
          <w:rFonts w:ascii="Arial" w:hAnsi="Arial" w:cs="Arial"/>
          <w:color w:val="000000"/>
          <w:sz w:val="22"/>
          <w:lang w:val="de-DE" w:eastAsia="de-DE"/>
        </w:rPr>
        <w:br/>
        <w:t xml:space="preserve">Alessandro Voltastr. </w:t>
      </w:r>
      <w:r>
        <w:rPr>
          <w:rFonts w:ascii="Arial" w:hAnsi="Arial" w:cs="Arial"/>
          <w:color w:val="000000"/>
          <w:sz w:val="22"/>
          <w:lang w:eastAsia="de-DE"/>
        </w:rPr>
        <w:t>Nr. 13/A</w:t>
      </w:r>
    </w:p>
    <w:p w14:paraId="5E36D887" w14:textId="77777777" w:rsidR="0036524D" w:rsidRDefault="00000000">
      <w:pPr>
        <w:spacing w:after="0" w:line="240" w:lineRule="auto"/>
        <w:ind w:left="4678"/>
      </w:pPr>
      <w:r>
        <w:rPr>
          <w:rFonts w:ascii="Arial" w:hAnsi="Arial" w:cs="Arial"/>
          <w:color w:val="000000"/>
          <w:sz w:val="22"/>
          <w:lang w:val="de-DE" w:eastAsia="de-DE"/>
        </w:rPr>
        <w:t>39100 Bozen</w:t>
      </w:r>
    </w:p>
    <w:p w14:paraId="791DA18F" w14:textId="77777777" w:rsidR="0036524D" w:rsidRDefault="0036524D">
      <w:pPr>
        <w:spacing w:after="0" w:line="240" w:lineRule="auto"/>
        <w:ind w:left="4678"/>
        <w:rPr>
          <w:lang w:val="de-DE"/>
        </w:rPr>
      </w:pPr>
    </w:p>
    <w:p w14:paraId="00CBE815" w14:textId="77777777" w:rsidR="0036524D" w:rsidRDefault="00000000">
      <w:pPr>
        <w:spacing w:after="0" w:line="240" w:lineRule="auto"/>
        <w:ind w:left="4678"/>
      </w:pPr>
      <w:proofErr w:type="spellStart"/>
      <w:r>
        <w:rPr>
          <w:rFonts w:ascii="Arial" w:hAnsi="Arial" w:cs="Arial"/>
          <w:color w:val="000000"/>
          <w:sz w:val="22"/>
          <w:lang w:val="de-DE"/>
        </w:rPr>
        <w:t>E-mail</w:t>
      </w:r>
      <w:proofErr w:type="spellEnd"/>
      <w:r>
        <w:rPr>
          <w:rFonts w:ascii="Arial" w:hAnsi="Arial" w:cs="Arial"/>
          <w:color w:val="000000"/>
          <w:sz w:val="22"/>
          <w:lang w:val="de-DE"/>
        </w:rPr>
        <w:t xml:space="preserve">: </w:t>
      </w:r>
      <w:hyperlink r:id="rId7" w:history="1">
        <w:r>
          <w:rPr>
            <w:rStyle w:val="Collegamentoipertestuale"/>
            <w:rFonts w:ascii="Arial" w:eastAsia="Symbol" w:hAnsi="Arial" w:cs="Arial"/>
            <w:sz w:val="22"/>
            <w:lang w:val="de-DE"/>
          </w:rPr>
          <w:t>Ullrich.klammsteiner@agenziacasaclima.it</w:t>
        </w:r>
      </w:hyperlink>
      <w:r>
        <w:rPr>
          <w:rFonts w:ascii="Arial" w:hAnsi="Arial" w:cs="Arial"/>
          <w:color w:val="000000"/>
          <w:sz w:val="22"/>
          <w:lang w:val="de-DE"/>
        </w:rPr>
        <w:t xml:space="preserve"> </w:t>
      </w:r>
    </w:p>
    <w:p w14:paraId="29932E4B" w14:textId="77777777" w:rsidR="0036524D" w:rsidRDefault="0036524D">
      <w:pPr>
        <w:spacing w:after="0" w:line="240" w:lineRule="auto"/>
        <w:ind w:left="4956"/>
        <w:jc w:val="left"/>
        <w:rPr>
          <w:rFonts w:ascii="Arial" w:hAnsi="Arial" w:cs="Arial"/>
          <w:color w:val="555555"/>
          <w:szCs w:val="24"/>
          <w:lang w:val="de-DE" w:eastAsia="it-IT"/>
        </w:rPr>
      </w:pPr>
    </w:p>
    <w:p w14:paraId="0E63C3B9" w14:textId="77777777" w:rsidR="0036524D" w:rsidRDefault="0036524D">
      <w:pPr>
        <w:spacing w:after="0" w:line="240" w:lineRule="auto"/>
        <w:ind w:left="4956"/>
        <w:jc w:val="left"/>
        <w:rPr>
          <w:rFonts w:ascii="Arial" w:hAnsi="Arial" w:cs="Arial"/>
          <w:color w:val="555555"/>
          <w:szCs w:val="24"/>
          <w:lang w:val="de-DE" w:eastAsia="it-IT"/>
        </w:rPr>
      </w:pPr>
    </w:p>
    <w:p w14:paraId="24585255" w14:textId="77777777" w:rsidR="0036524D" w:rsidRPr="008F30E8" w:rsidRDefault="00000000">
      <w:pPr>
        <w:spacing w:after="0" w:line="300" w:lineRule="exact"/>
        <w:jc w:val="center"/>
        <w:rPr>
          <w:lang w:val="de-DE"/>
        </w:rPr>
      </w:pPr>
      <w:r>
        <w:rPr>
          <w:rFonts w:ascii="Arial" w:hAnsi="Arial" w:cs="Arial"/>
          <w:b/>
          <w:bCs/>
          <w:color w:val="000000"/>
          <w:sz w:val="26"/>
          <w:szCs w:val="26"/>
          <w:lang w:val="de-DE" w:eastAsia="de-DE"/>
        </w:rPr>
        <w:t>Antrag auf allgemeinen Bürgerzugang</w:t>
      </w:r>
    </w:p>
    <w:p w14:paraId="6B5B58F6" w14:textId="77777777" w:rsidR="0036524D" w:rsidRDefault="00000000">
      <w:pPr>
        <w:spacing w:after="0" w:line="300" w:lineRule="atLeast"/>
        <w:jc w:val="center"/>
        <w:rPr>
          <w:rFonts w:ascii="Arial" w:hAnsi="Arial" w:cs="Arial"/>
          <w:color w:val="555555"/>
          <w:sz w:val="20"/>
          <w:szCs w:val="20"/>
          <w:lang w:val="de-DE" w:eastAsia="it-IT"/>
        </w:rPr>
      </w:pPr>
      <w:r>
        <w:rPr>
          <w:rFonts w:ascii="Arial" w:hAnsi="Arial" w:cs="Arial"/>
          <w:color w:val="555555"/>
          <w:sz w:val="20"/>
          <w:szCs w:val="20"/>
          <w:lang w:val="de-DE" w:eastAsia="it-IT"/>
        </w:rPr>
        <w:t>(Art. 5, Absatz 2 des gesetzesvertretenden Dekretes Nr. 33 vom 14. März 2013)</w:t>
      </w:r>
    </w:p>
    <w:p w14:paraId="2A70C1E7" w14:textId="77777777" w:rsidR="0036524D" w:rsidRDefault="00000000">
      <w:pPr>
        <w:spacing w:after="0" w:line="300" w:lineRule="atLeast"/>
      </w:pPr>
      <w:r>
        <w:rPr>
          <w:rFonts w:ascii="Arial" w:hAnsi="Arial" w:cs="Arial"/>
          <w:color w:val="555555"/>
          <w:szCs w:val="24"/>
          <w:lang w:val="de-DE" w:eastAsia="it-IT"/>
        </w:rPr>
        <w:br/>
      </w:r>
      <w:r>
        <w:rPr>
          <w:rFonts w:ascii="Arial" w:hAnsi="Arial" w:cs="Arial"/>
          <w:color w:val="000000"/>
          <w:szCs w:val="24"/>
          <w:lang w:val="de-DE" w:eastAsia="de-DE"/>
        </w:rPr>
        <w:t>Die/der unterfertigte ZUNAME …..</w:t>
      </w:r>
      <w:r>
        <w:rPr>
          <w:rFonts w:ascii="Arial" w:hAnsi="Arial" w:cs="Arial"/>
          <w:szCs w:val="24"/>
          <w:lang w:val="de-DE"/>
        </w:rPr>
        <w:t>....................................</w:t>
      </w:r>
      <w:r>
        <w:rPr>
          <w:rFonts w:ascii="Arial" w:hAnsi="Arial" w:cs="Arial"/>
          <w:color w:val="000000"/>
          <w:szCs w:val="24"/>
          <w:lang w:val="de-DE" w:eastAsia="de-DE"/>
        </w:rPr>
        <w:t xml:space="preserve"> NAME</w:t>
      </w:r>
      <w:proofErr w:type="gramStart"/>
      <w:r>
        <w:rPr>
          <w:rFonts w:ascii="Arial" w:hAnsi="Arial" w:cs="Arial"/>
          <w:color w:val="000000"/>
          <w:szCs w:val="24"/>
          <w:lang w:val="de-DE" w:eastAsia="de-DE"/>
        </w:rPr>
        <w:t xml:space="preserve"> ….</w:t>
      </w:r>
      <w:proofErr w:type="gramEnd"/>
      <w:r>
        <w:rPr>
          <w:rFonts w:ascii="Arial" w:hAnsi="Arial" w:cs="Arial"/>
          <w:color w:val="000000"/>
          <w:szCs w:val="24"/>
          <w:lang w:val="de-DE" w:eastAsia="de-DE"/>
        </w:rPr>
        <w:t>.…..</w:t>
      </w:r>
      <w:r>
        <w:rPr>
          <w:rFonts w:ascii="Arial" w:hAnsi="Arial" w:cs="Arial"/>
          <w:szCs w:val="24"/>
          <w:lang w:val="de-DE"/>
        </w:rPr>
        <w:t>.............................</w:t>
      </w:r>
      <w:r>
        <w:rPr>
          <w:rFonts w:ascii="Arial" w:hAnsi="Arial" w:cs="Arial"/>
          <w:color w:val="000000"/>
          <w:szCs w:val="24"/>
          <w:lang w:val="de-DE" w:eastAsia="de-DE"/>
        </w:rPr>
        <w:t xml:space="preserve"> geboren in </w:t>
      </w:r>
      <w:r>
        <w:rPr>
          <w:rFonts w:ascii="Arial" w:hAnsi="Arial" w:cs="Arial"/>
          <w:szCs w:val="24"/>
          <w:lang w:val="de-DE"/>
        </w:rPr>
        <w:t>..................................................</w:t>
      </w:r>
      <w:r>
        <w:rPr>
          <w:rFonts w:ascii="Arial" w:hAnsi="Arial" w:cs="Arial"/>
          <w:color w:val="000000"/>
          <w:szCs w:val="24"/>
          <w:lang w:val="de-DE" w:eastAsia="de-DE"/>
        </w:rPr>
        <w:t xml:space="preserve"> am </w:t>
      </w:r>
      <w:r>
        <w:rPr>
          <w:rFonts w:ascii="Arial" w:hAnsi="Arial" w:cs="Arial"/>
          <w:szCs w:val="24"/>
          <w:lang w:val="de-DE"/>
        </w:rPr>
        <w:t>...............................</w:t>
      </w:r>
      <w:r>
        <w:rPr>
          <w:rFonts w:ascii="Arial" w:hAnsi="Arial" w:cs="Arial"/>
          <w:color w:val="000000"/>
          <w:szCs w:val="24"/>
          <w:lang w:val="de-DE" w:eastAsia="de-DE"/>
        </w:rPr>
        <w:t xml:space="preserve"> wohnhaft in </w:t>
      </w:r>
      <w:r>
        <w:rPr>
          <w:rFonts w:ascii="Arial" w:hAnsi="Arial" w:cs="Arial"/>
          <w:szCs w:val="24"/>
          <w:lang w:val="de-DE"/>
        </w:rPr>
        <w:t xml:space="preserve">.................................................................... </w:t>
      </w:r>
      <w:r>
        <w:rPr>
          <w:rFonts w:ascii="Arial" w:hAnsi="Arial" w:cs="Arial"/>
          <w:color w:val="000000"/>
          <w:szCs w:val="24"/>
          <w:lang w:val="de-DE" w:eastAsia="de-DE"/>
        </w:rPr>
        <w:t xml:space="preserve">Provinz oder Staat </w:t>
      </w:r>
      <w:proofErr w:type="gramStart"/>
      <w:r>
        <w:rPr>
          <w:rFonts w:ascii="Arial" w:hAnsi="Arial" w:cs="Arial"/>
          <w:color w:val="000000"/>
          <w:szCs w:val="24"/>
          <w:lang w:val="de-DE" w:eastAsia="de-DE"/>
        </w:rPr>
        <w:t>( …</w:t>
      </w:r>
      <w:proofErr w:type="gramEnd"/>
      <w:r>
        <w:rPr>
          <w:rFonts w:ascii="Arial" w:hAnsi="Arial" w:cs="Arial"/>
          <w:color w:val="000000"/>
          <w:szCs w:val="24"/>
          <w:lang w:val="de-DE" w:eastAsia="de-DE"/>
        </w:rPr>
        <w:t>….</w:t>
      </w:r>
      <w:r>
        <w:rPr>
          <w:rFonts w:ascii="Arial" w:hAnsi="Arial" w:cs="Arial"/>
          <w:szCs w:val="24"/>
          <w:lang w:val="de-DE"/>
        </w:rPr>
        <w:t xml:space="preserve">............................. </w:t>
      </w:r>
      <w:r>
        <w:rPr>
          <w:rFonts w:ascii="Arial" w:hAnsi="Arial" w:cs="Arial"/>
          <w:color w:val="000000"/>
          <w:szCs w:val="24"/>
          <w:lang w:val="de-DE" w:eastAsia="de-DE"/>
        </w:rPr>
        <w:t>) Anschrift .…………….</w:t>
      </w:r>
      <w:r>
        <w:rPr>
          <w:rFonts w:ascii="Arial" w:hAnsi="Arial" w:cs="Arial"/>
          <w:szCs w:val="24"/>
          <w:lang w:val="de-DE"/>
        </w:rPr>
        <w:t>........................................................... in ihrer/seiner Eigenschaft als</w:t>
      </w:r>
      <w:r>
        <w:rPr>
          <w:rFonts w:ascii="Arial" w:hAnsi="Arial" w:cs="Arial"/>
          <w:color w:val="000000"/>
          <w:szCs w:val="24"/>
          <w:lang w:val="de-DE" w:eastAsia="de-DE"/>
        </w:rPr>
        <w:t xml:space="preserve"> …………………………..............................................................................…………………</w:t>
      </w:r>
      <w:bookmarkStart w:id="0" w:name="ftnt_ref3"/>
      <w:r>
        <w:rPr>
          <w:rFonts w:ascii="Arial" w:hAnsi="Arial" w:cs="Arial"/>
          <w:color w:val="000000"/>
          <w:szCs w:val="24"/>
          <w:lang w:val="de-DE" w:eastAsia="de-DE"/>
        </w:rPr>
        <w:t xml:space="preserve"> </w:t>
      </w:r>
      <w:r>
        <w:rPr>
          <w:rFonts w:ascii="Arial" w:hAnsi="Arial" w:cs="Arial"/>
          <w:color w:val="3366FF"/>
          <w:szCs w:val="24"/>
          <w:lang w:val="de-DE" w:eastAsia="de-DE"/>
        </w:rPr>
        <w:t>[1]</w:t>
      </w:r>
      <w:bookmarkEnd w:id="0"/>
      <w:r>
        <w:rPr>
          <w:rFonts w:ascii="Arial" w:hAnsi="Arial" w:cs="Arial"/>
          <w:color w:val="555555"/>
          <w:szCs w:val="24"/>
          <w:lang w:val="de-DE" w:eastAsia="it-IT"/>
        </w:rPr>
        <w:br/>
      </w:r>
    </w:p>
    <w:p w14:paraId="42CB85C6" w14:textId="77777777" w:rsidR="0036524D" w:rsidRDefault="00000000">
      <w:pPr>
        <w:spacing w:after="0" w:line="300" w:lineRule="atLeast"/>
        <w:jc w:val="center"/>
        <w:rPr>
          <w:rFonts w:ascii="Arial" w:hAnsi="Arial" w:cs="Arial"/>
          <w:b/>
          <w:color w:val="000000"/>
          <w:szCs w:val="24"/>
          <w:lang w:val="de-DE" w:eastAsia="de-DE"/>
        </w:rPr>
      </w:pPr>
      <w:r>
        <w:rPr>
          <w:rFonts w:ascii="Arial" w:hAnsi="Arial" w:cs="Arial"/>
          <w:b/>
          <w:color w:val="000000"/>
          <w:szCs w:val="24"/>
          <w:lang w:val="de-DE" w:eastAsia="de-DE"/>
        </w:rPr>
        <w:t>BEANTRAGT</w:t>
      </w:r>
    </w:p>
    <w:p w14:paraId="14D7C204" w14:textId="77777777" w:rsidR="0036524D" w:rsidRDefault="0036524D">
      <w:pPr>
        <w:spacing w:after="0" w:line="300" w:lineRule="atLeast"/>
        <w:rPr>
          <w:rFonts w:ascii="Arial" w:hAnsi="Arial" w:cs="Arial"/>
          <w:color w:val="555555"/>
          <w:szCs w:val="24"/>
          <w:lang w:val="de-DE" w:eastAsia="it-IT"/>
        </w:rPr>
      </w:pPr>
    </w:p>
    <w:p w14:paraId="343AD910" w14:textId="77777777" w:rsidR="0036524D" w:rsidRDefault="0036524D">
      <w:pPr>
        <w:spacing w:after="0" w:line="300" w:lineRule="atLeast"/>
        <w:rPr>
          <w:rFonts w:ascii="Arial" w:hAnsi="Arial" w:cs="Arial"/>
          <w:color w:val="555555"/>
          <w:szCs w:val="24"/>
          <w:lang w:val="de-DE" w:eastAsia="it-IT"/>
        </w:rPr>
      </w:pPr>
    </w:p>
    <w:p w14:paraId="50A60AD6" w14:textId="77777777" w:rsidR="0036524D" w:rsidRDefault="00000000">
      <w:pPr>
        <w:spacing w:after="0" w:line="300" w:lineRule="atLeast"/>
      </w:pPr>
      <w:r>
        <w:rPr>
          <w:rFonts w:ascii="Arial" w:hAnsi="Arial" w:cs="Arial"/>
          <w:color w:val="000000"/>
          <w:szCs w:val="24"/>
          <w:lang w:val="de-DE" w:eastAsia="de-DE"/>
        </w:rPr>
        <w:t>im Sinne von Art. 5, Absatz 2 des Legislativdekretes Nr. 33 vom 14. März 2013, welcher den allgemeinen Zugang zu den weiteren Daten und Unterlagen der Verwaltung vorsieht, die nicht bereits der Veröffentlichungspflicht unterliegen, unter Einhaltung der Grenzen zum Schutze rechtlich relevanter Interessen laut Artikel 5-</w:t>
      </w:r>
      <w:r>
        <w:rPr>
          <w:rFonts w:ascii="Arial" w:hAnsi="Arial" w:cs="Arial"/>
          <w:i/>
          <w:iCs/>
          <w:color w:val="000000"/>
          <w:szCs w:val="24"/>
          <w:lang w:val="de-DE" w:eastAsia="de-DE"/>
        </w:rPr>
        <w:t>bis</w:t>
      </w:r>
      <w:r>
        <w:rPr>
          <w:rFonts w:ascii="Arial" w:hAnsi="Arial" w:cs="Arial"/>
          <w:color w:val="000000"/>
          <w:szCs w:val="24"/>
          <w:lang w:val="de-DE" w:eastAsia="de-DE"/>
        </w:rPr>
        <w:t xml:space="preserve"> des genannten gesetzesvertretenden Dekretes,</w:t>
      </w:r>
    </w:p>
    <w:p w14:paraId="0CFA8D49" w14:textId="77777777" w:rsidR="0036524D" w:rsidRDefault="0036524D">
      <w:pPr>
        <w:spacing w:after="0" w:line="300" w:lineRule="exact"/>
        <w:jc w:val="center"/>
        <w:rPr>
          <w:rFonts w:ascii="Arial" w:hAnsi="Arial" w:cs="Arial"/>
          <w:b/>
          <w:bCs/>
          <w:color w:val="000000"/>
          <w:sz w:val="26"/>
          <w:szCs w:val="26"/>
          <w:lang w:val="de-DE" w:eastAsia="de-DE"/>
        </w:rPr>
      </w:pPr>
    </w:p>
    <w:p w14:paraId="030ADF52" w14:textId="77777777" w:rsidR="0036524D" w:rsidRDefault="00000000">
      <w:pPr>
        <w:pStyle w:val="Default"/>
        <w:jc w:val="both"/>
        <w:rPr>
          <w:rFonts w:ascii="Arial" w:hAnsi="Arial" w:cs="Arial"/>
        </w:rPr>
      </w:pPr>
      <w:r>
        <w:rPr>
          <w:rFonts w:ascii="Arial" w:hAnsi="Arial" w:cs="Arial"/>
        </w:rPr>
        <w:t>Zugang zu folgenden Unterlagen/Daten ………………………………………………</w:t>
      </w:r>
      <w:proofErr w:type="gramStart"/>
      <w:r>
        <w:rPr>
          <w:rFonts w:ascii="Arial" w:hAnsi="Arial" w:cs="Arial"/>
        </w:rPr>
        <w:t>…….</w:t>
      </w:r>
      <w:proofErr w:type="gramEnd"/>
      <w:r>
        <w:rPr>
          <w:rFonts w:ascii="Arial" w:hAnsi="Arial" w:cs="Arial"/>
        </w:rPr>
        <w:t>.…</w:t>
      </w:r>
    </w:p>
    <w:p w14:paraId="5326104C" w14:textId="77777777" w:rsidR="0036524D" w:rsidRDefault="00000000">
      <w:pPr>
        <w:pStyle w:val="Default"/>
        <w:jc w:val="both"/>
        <w:rPr>
          <w:rFonts w:ascii="Arial" w:hAnsi="Arial" w:cs="Arial"/>
        </w:rPr>
      </w:pPr>
      <w:r>
        <w:rPr>
          <w:rFonts w:ascii="Arial" w:hAnsi="Arial" w:cs="Arial"/>
        </w:rPr>
        <w:t>..............................................................................................................................................</w:t>
      </w:r>
    </w:p>
    <w:p w14:paraId="764C26B3" w14:textId="77777777" w:rsidR="0036524D" w:rsidRDefault="00000000">
      <w:pPr>
        <w:pStyle w:val="Default"/>
        <w:jc w:val="both"/>
        <w:rPr>
          <w:rFonts w:ascii="Arial" w:hAnsi="Arial" w:cs="Arial"/>
        </w:rPr>
      </w:pPr>
      <w:r>
        <w:rPr>
          <w:rFonts w:ascii="Arial" w:hAnsi="Arial" w:cs="Arial"/>
        </w:rPr>
        <w:t>…………………………………………………………...............................................................</w:t>
      </w:r>
    </w:p>
    <w:p w14:paraId="627591DE" w14:textId="77777777" w:rsidR="0036524D" w:rsidRDefault="00000000">
      <w:pPr>
        <w:pStyle w:val="Default"/>
        <w:jc w:val="both"/>
      </w:pPr>
      <w:r>
        <w:rPr>
          <w:rFonts w:ascii="Arial" w:hAnsi="Arial" w:cs="Arial"/>
        </w:rPr>
        <w:t>………………………………………………….......................................................................</w:t>
      </w:r>
      <w:r>
        <w:rPr>
          <w:rFonts w:ascii="Arial" w:hAnsi="Arial" w:cs="Arial"/>
          <w:color w:val="3366FF"/>
          <w:lang w:eastAsia="de-DE"/>
        </w:rPr>
        <w:t>[2]</w:t>
      </w:r>
    </w:p>
    <w:p w14:paraId="5369E0C4" w14:textId="77777777" w:rsidR="0036524D" w:rsidRDefault="0036524D">
      <w:pPr>
        <w:spacing w:after="0" w:line="300" w:lineRule="atLeast"/>
        <w:rPr>
          <w:rFonts w:ascii="Arial" w:hAnsi="Arial" w:cs="Arial"/>
          <w:color w:val="000000"/>
          <w:szCs w:val="24"/>
          <w:lang w:val="de-DE" w:eastAsia="de-DE"/>
        </w:rPr>
      </w:pPr>
    </w:p>
    <w:p w14:paraId="1FE0A75B" w14:textId="77777777" w:rsidR="0036524D" w:rsidRDefault="00000000">
      <w:pPr>
        <w:spacing w:after="0" w:line="300" w:lineRule="atLeast"/>
        <w:jc w:val="left"/>
        <w:rPr>
          <w:rFonts w:ascii="Arial" w:hAnsi="Arial" w:cs="Arial"/>
          <w:color w:val="000000"/>
          <w:szCs w:val="24"/>
          <w:lang w:val="de-DE" w:eastAsia="de-DE"/>
        </w:rPr>
      </w:pPr>
      <w:r>
        <w:rPr>
          <w:rFonts w:ascii="Arial" w:hAnsi="Arial" w:cs="Arial"/>
          <w:color w:val="000000"/>
          <w:szCs w:val="24"/>
          <w:lang w:val="de-DE" w:eastAsia="de-DE"/>
        </w:rPr>
        <w:t>Elektronische Postadresse für die Mitteilungen:</w:t>
      </w:r>
    </w:p>
    <w:p w14:paraId="088113F8" w14:textId="77777777" w:rsidR="0036524D" w:rsidRPr="008F30E8" w:rsidRDefault="00000000">
      <w:pPr>
        <w:spacing w:after="0" w:line="300" w:lineRule="atLeast"/>
        <w:jc w:val="left"/>
        <w:rPr>
          <w:lang w:val="de-DE"/>
        </w:rPr>
      </w:pPr>
      <w:r>
        <w:rPr>
          <w:rFonts w:ascii="Arial" w:hAnsi="Arial" w:cs="Arial"/>
          <w:color w:val="000000"/>
          <w:szCs w:val="24"/>
          <w:lang w:val="de-DE" w:eastAsia="de-DE"/>
        </w:rPr>
        <w:t>……………………………………………………………………………………………………</w:t>
      </w:r>
      <w:proofErr w:type="gramStart"/>
      <w:r>
        <w:rPr>
          <w:rFonts w:ascii="Arial" w:hAnsi="Arial" w:cs="Arial"/>
          <w:color w:val="000000"/>
          <w:szCs w:val="24"/>
          <w:lang w:val="de-DE" w:eastAsia="de-DE"/>
        </w:rPr>
        <w:t>…</w:t>
      </w:r>
      <w:r>
        <w:rPr>
          <w:rFonts w:ascii="Arial" w:hAnsi="Arial" w:cs="Arial"/>
          <w:color w:val="3366FF"/>
          <w:szCs w:val="24"/>
          <w:lang w:val="de-DE" w:eastAsia="de-DE"/>
        </w:rPr>
        <w:t>[</w:t>
      </w:r>
      <w:proofErr w:type="gramEnd"/>
      <w:r>
        <w:rPr>
          <w:rFonts w:ascii="Arial" w:hAnsi="Arial" w:cs="Arial"/>
          <w:color w:val="3366FF"/>
          <w:lang w:val="de-DE" w:eastAsia="de-DE"/>
        </w:rPr>
        <w:t>3</w:t>
      </w:r>
      <w:r>
        <w:rPr>
          <w:rFonts w:ascii="Arial" w:hAnsi="Arial" w:cs="Arial"/>
          <w:color w:val="3366FF"/>
          <w:szCs w:val="24"/>
          <w:lang w:val="de-DE" w:eastAsia="de-DE"/>
        </w:rPr>
        <w:t>]</w:t>
      </w:r>
    </w:p>
    <w:p w14:paraId="5AE7D6A0" w14:textId="77777777" w:rsidR="0036524D" w:rsidRDefault="0036524D">
      <w:pPr>
        <w:spacing w:after="0" w:line="300" w:lineRule="atLeast"/>
        <w:jc w:val="right"/>
        <w:rPr>
          <w:rFonts w:ascii="Arial" w:hAnsi="Arial" w:cs="Arial"/>
          <w:color w:val="555555"/>
          <w:szCs w:val="24"/>
          <w:lang w:val="de-DE" w:eastAsia="it-IT"/>
        </w:rPr>
      </w:pPr>
    </w:p>
    <w:p w14:paraId="0B21A78C" w14:textId="77777777" w:rsidR="0036524D" w:rsidRPr="008F30E8" w:rsidRDefault="00000000">
      <w:pPr>
        <w:spacing w:after="0" w:line="300" w:lineRule="atLeast"/>
        <w:jc w:val="left"/>
        <w:rPr>
          <w:lang w:val="de-DE"/>
        </w:rPr>
      </w:pPr>
      <w:r>
        <w:rPr>
          <w:rFonts w:ascii="Arial" w:hAnsi="Arial" w:cs="Arial"/>
          <w:color w:val="000000"/>
          <w:szCs w:val="24"/>
          <w:lang w:val="de-DE" w:eastAsia="de-DE"/>
        </w:rPr>
        <w:t>Anlage: Kopie des Erkennungsausweises.</w:t>
      </w:r>
    </w:p>
    <w:p w14:paraId="25255D29" w14:textId="77777777" w:rsidR="0036524D" w:rsidRDefault="0036524D">
      <w:pPr>
        <w:spacing w:after="0" w:line="300" w:lineRule="atLeast"/>
        <w:jc w:val="right"/>
        <w:rPr>
          <w:rFonts w:ascii="Arial" w:hAnsi="Arial" w:cs="Arial"/>
          <w:color w:val="000000"/>
          <w:szCs w:val="24"/>
          <w:lang w:val="de-DE" w:eastAsia="de-DE"/>
        </w:rPr>
      </w:pPr>
    </w:p>
    <w:p w14:paraId="2573A352" w14:textId="77777777" w:rsidR="0036524D" w:rsidRDefault="0036524D">
      <w:pPr>
        <w:spacing w:after="0" w:line="300" w:lineRule="atLeast"/>
        <w:jc w:val="right"/>
        <w:rPr>
          <w:rFonts w:ascii="Arial" w:hAnsi="Arial" w:cs="Arial"/>
          <w:color w:val="555555"/>
          <w:szCs w:val="24"/>
          <w:lang w:val="de-DE" w:eastAsia="it-IT"/>
        </w:rPr>
      </w:pPr>
    </w:p>
    <w:p w14:paraId="604D47D2" w14:textId="77777777" w:rsidR="0036524D" w:rsidRPr="008F30E8" w:rsidRDefault="00000000">
      <w:pPr>
        <w:spacing w:after="0" w:line="300" w:lineRule="atLeast"/>
        <w:rPr>
          <w:lang w:val="de-DE"/>
        </w:rPr>
      </w:pPr>
      <w:bookmarkStart w:id="1" w:name="ftnt3"/>
      <w:r>
        <w:rPr>
          <w:rFonts w:ascii="Arial" w:hAnsi="Arial" w:cs="Arial"/>
          <w:color w:val="3366FF"/>
          <w:sz w:val="22"/>
          <w:lang w:val="de-DE" w:eastAsia="de-DE"/>
        </w:rPr>
        <w:t>[1]</w:t>
      </w:r>
      <w:bookmarkEnd w:id="1"/>
      <w:r>
        <w:rPr>
          <w:rFonts w:ascii="Arial" w:hAnsi="Arial" w:cs="Arial"/>
          <w:color w:val="3366FF"/>
          <w:sz w:val="22"/>
          <w:lang w:val="de-DE" w:eastAsia="de-DE"/>
        </w:rPr>
        <w:t xml:space="preserve"> </w:t>
      </w:r>
      <w:r>
        <w:rPr>
          <w:rFonts w:ascii="Arial" w:hAnsi="Arial" w:cs="Arial"/>
          <w:color w:val="000000"/>
          <w:sz w:val="22"/>
          <w:lang w:val="de-DE" w:eastAsia="de-DE"/>
        </w:rPr>
        <w:t>Die Eigenschaft ist dann anzugeben, wenn der Antrag im Namen einer anderen Person oder einer juristischen Person gestellt wird.</w:t>
      </w:r>
      <w:bookmarkStart w:id="2" w:name="ftnt4"/>
    </w:p>
    <w:p w14:paraId="0FC924A0" w14:textId="77777777" w:rsidR="0036524D" w:rsidRPr="008F30E8" w:rsidRDefault="00000000">
      <w:pPr>
        <w:spacing w:after="0" w:line="300" w:lineRule="atLeast"/>
        <w:rPr>
          <w:lang w:val="de-DE"/>
        </w:rPr>
      </w:pPr>
      <w:r>
        <w:rPr>
          <w:rFonts w:ascii="Arial" w:hAnsi="Arial" w:cs="Arial"/>
          <w:color w:val="3366FF"/>
          <w:sz w:val="22"/>
          <w:lang w:val="de-DE" w:eastAsia="de-DE"/>
        </w:rPr>
        <w:t>[2]</w:t>
      </w:r>
      <w:bookmarkEnd w:id="2"/>
      <w:r>
        <w:rPr>
          <w:rFonts w:ascii="Arial" w:hAnsi="Arial" w:cs="Arial"/>
          <w:color w:val="3366FF"/>
          <w:sz w:val="22"/>
          <w:lang w:val="de-DE" w:eastAsia="de-DE"/>
        </w:rPr>
        <w:t xml:space="preserve"> </w:t>
      </w:r>
      <w:r>
        <w:rPr>
          <w:rFonts w:ascii="Arial" w:hAnsi="Arial" w:cs="Arial"/>
          <w:color w:val="000000"/>
          <w:sz w:val="22"/>
          <w:lang w:val="de-DE" w:eastAsia="de-DE"/>
        </w:rPr>
        <w:t>Angabe der für die Ermittlung der beantragten Daten/Unterlagen notwendigen Informationen.</w:t>
      </w:r>
    </w:p>
    <w:p w14:paraId="328EBFBB" w14:textId="77777777" w:rsidR="0036524D" w:rsidRPr="008F30E8" w:rsidRDefault="00000000">
      <w:pPr>
        <w:spacing w:after="0" w:line="300" w:lineRule="atLeast"/>
        <w:rPr>
          <w:lang w:val="de-DE"/>
        </w:rPr>
      </w:pPr>
      <w:bookmarkStart w:id="3" w:name="ftnt5"/>
      <w:r>
        <w:rPr>
          <w:rFonts w:ascii="Arial" w:hAnsi="Arial" w:cs="Arial"/>
          <w:color w:val="3366FF"/>
          <w:sz w:val="22"/>
          <w:lang w:val="de-DE" w:eastAsia="de-DE"/>
        </w:rPr>
        <w:t>[3]</w:t>
      </w:r>
      <w:bookmarkEnd w:id="3"/>
      <w:r>
        <w:rPr>
          <w:rFonts w:ascii="Arial" w:hAnsi="Arial" w:cs="Arial"/>
          <w:color w:val="3366FF"/>
          <w:sz w:val="22"/>
          <w:lang w:val="de-DE" w:eastAsia="de-DE"/>
        </w:rPr>
        <w:t xml:space="preserve"> </w:t>
      </w:r>
      <w:r>
        <w:rPr>
          <w:rFonts w:ascii="Arial" w:hAnsi="Arial" w:cs="Arial"/>
          <w:color w:val="000000"/>
          <w:sz w:val="22"/>
          <w:lang w:val="de-DE" w:eastAsia="de-DE"/>
        </w:rPr>
        <w:t>Anschrift (bevorzugt eine elektronische Postadresse) an welche die Antwort auf diesen Antrag übermittelt werden soll.</w:t>
      </w:r>
    </w:p>
    <w:p w14:paraId="295E25DA" w14:textId="77777777" w:rsidR="0036524D" w:rsidRDefault="0036524D">
      <w:pPr>
        <w:rPr>
          <w:rFonts w:ascii="Arial" w:hAnsi="Arial" w:cs="Arial"/>
          <w:color w:val="000000"/>
          <w:sz w:val="22"/>
          <w:szCs w:val="24"/>
          <w:lang w:val="de-DE" w:eastAsia="de-DE"/>
        </w:rPr>
      </w:pPr>
    </w:p>
    <w:p w14:paraId="1BDEE986" w14:textId="77777777" w:rsidR="0036524D" w:rsidRDefault="0036524D">
      <w:pPr>
        <w:rPr>
          <w:rFonts w:ascii="Arial" w:hAnsi="Arial" w:cs="Arial"/>
          <w:color w:val="000000"/>
          <w:sz w:val="22"/>
          <w:szCs w:val="24"/>
          <w:lang w:val="de-DE" w:eastAsia="de-DE"/>
        </w:rPr>
      </w:pPr>
    </w:p>
    <w:p w14:paraId="51B17E8A" w14:textId="77777777" w:rsidR="0036524D" w:rsidRDefault="00000000">
      <w:pPr>
        <w:spacing w:line="240" w:lineRule="atLeast"/>
        <w:rPr>
          <w:rFonts w:ascii="Arial" w:hAnsi="Arial" w:cs="Arial"/>
          <w:b/>
          <w:sz w:val="20"/>
          <w:szCs w:val="20"/>
          <w:lang w:val="de-DE" w:eastAsia="it-IT"/>
        </w:rPr>
      </w:pPr>
      <w:bookmarkStart w:id="4" w:name="_Hlk113886460"/>
      <w:r>
        <w:rPr>
          <w:rFonts w:ascii="Arial" w:hAnsi="Arial" w:cs="Arial"/>
          <w:b/>
          <w:sz w:val="20"/>
          <w:szCs w:val="20"/>
          <w:lang w:val="de-DE" w:eastAsia="it-IT"/>
        </w:rPr>
        <w:t xml:space="preserve">Information gemäß Art. 13 der </w:t>
      </w:r>
      <w:proofErr w:type="gramStart"/>
      <w:r>
        <w:rPr>
          <w:rFonts w:ascii="Arial" w:hAnsi="Arial" w:cs="Arial"/>
          <w:b/>
          <w:sz w:val="20"/>
          <w:szCs w:val="20"/>
          <w:lang w:val="de-DE" w:eastAsia="it-IT"/>
        </w:rPr>
        <w:t>EU Verordnung</w:t>
      </w:r>
      <w:proofErr w:type="gramEnd"/>
      <w:r>
        <w:rPr>
          <w:rFonts w:ascii="Arial" w:hAnsi="Arial" w:cs="Arial"/>
          <w:b/>
          <w:sz w:val="20"/>
          <w:szCs w:val="20"/>
          <w:lang w:val="de-DE" w:eastAsia="it-IT"/>
        </w:rPr>
        <w:t xml:space="preserve"> 2016/679 des Europäischen Parlaments und des Rates vom 27. April 2016</w:t>
      </w:r>
    </w:p>
    <w:p w14:paraId="21504B34" w14:textId="77777777" w:rsidR="0036524D" w:rsidRPr="008F30E8" w:rsidRDefault="00000000">
      <w:pPr>
        <w:tabs>
          <w:tab w:val="left" w:pos="959"/>
        </w:tabs>
        <w:rPr>
          <w:lang w:val="de-DE"/>
        </w:rPr>
      </w:pPr>
      <w:r>
        <w:rPr>
          <w:rFonts w:ascii="Arial" w:hAnsi="Arial" w:cs="Arial"/>
          <w:b/>
          <w:sz w:val="20"/>
          <w:szCs w:val="20"/>
          <w:lang w:val="de-DE" w:eastAsia="it-IT"/>
        </w:rPr>
        <w:t>Verantwortlicher für die Datenverarbeitung:</w:t>
      </w:r>
      <w:r>
        <w:rPr>
          <w:rFonts w:ascii="Arial" w:hAnsi="Arial" w:cs="Arial"/>
          <w:sz w:val="20"/>
          <w:szCs w:val="20"/>
          <w:lang w:val="de-DE" w:eastAsia="it-IT"/>
        </w:rPr>
        <w:t xml:space="preserve"> </w:t>
      </w:r>
    </w:p>
    <w:p w14:paraId="2061BFEB" w14:textId="77777777" w:rsidR="0036524D" w:rsidRDefault="00000000">
      <w:pPr>
        <w:tabs>
          <w:tab w:val="left" w:pos="959"/>
        </w:tabs>
      </w:pPr>
      <w:r>
        <w:rPr>
          <w:rFonts w:ascii="Arial" w:hAnsi="Arial" w:cs="Arial"/>
          <w:sz w:val="20"/>
          <w:szCs w:val="20"/>
          <w:lang w:val="de-DE" w:eastAsia="it-IT"/>
        </w:rPr>
        <w:lastRenderedPageBreak/>
        <w:t xml:space="preserve">Verantwortlicher für die Datenverarbeitung ist die Agentur für Energie Südtirol - KlimaHaus, Alessandro Volta-Str. </w:t>
      </w:r>
      <w:r>
        <w:rPr>
          <w:rFonts w:ascii="Arial" w:hAnsi="Arial" w:cs="Arial"/>
          <w:sz w:val="20"/>
          <w:szCs w:val="20"/>
          <w:lang w:eastAsia="it-IT"/>
        </w:rPr>
        <w:t xml:space="preserve">13A 39100 Bozen; E-Mail </w:t>
      </w:r>
      <w:bookmarkStart w:id="5" w:name="_Hlk113885790"/>
      <w:r>
        <w:fldChar w:fldCharType="begin"/>
      </w:r>
      <w:r>
        <w:instrText xml:space="preserve"> HYPERLINK  "mailto:Direktion@klimahausagentur.it" </w:instrText>
      </w:r>
      <w:r>
        <w:fldChar w:fldCharType="separate"/>
      </w:r>
      <w:r>
        <w:rPr>
          <w:rStyle w:val="Collegamentoipertestuale"/>
          <w:rFonts w:ascii="Arial" w:eastAsia="Symbol" w:hAnsi="Arial" w:cs="Arial"/>
          <w:sz w:val="20"/>
          <w:szCs w:val="20"/>
          <w:lang w:eastAsia="it-IT"/>
        </w:rPr>
        <w:t>Direktion@klimahausagentur.it</w:t>
      </w:r>
      <w:r>
        <w:rPr>
          <w:rStyle w:val="Collegamentoipertestuale"/>
          <w:rFonts w:ascii="Arial" w:eastAsia="Symbol" w:hAnsi="Arial" w:cs="Arial"/>
          <w:sz w:val="20"/>
          <w:szCs w:val="20"/>
          <w:lang w:eastAsia="it-IT"/>
        </w:rPr>
        <w:fldChar w:fldCharType="end"/>
      </w:r>
      <w:bookmarkEnd w:id="5"/>
      <w:r>
        <w:rPr>
          <w:rStyle w:val="Collegamentoipertestuale"/>
          <w:rFonts w:ascii="Arial" w:eastAsia="Symbol" w:hAnsi="Arial" w:cs="Arial"/>
          <w:sz w:val="20"/>
          <w:szCs w:val="20"/>
          <w:lang w:eastAsia="it-IT"/>
        </w:rPr>
        <w:t>; PE</w:t>
      </w:r>
      <w:r>
        <w:rPr>
          <w:rStyle w:val="Carpredefinitoparagrafo"/>
          <w:rFonts w:ascii="Arial" w:eastAsia="Calibri" w:hAnsi="Arial" w:cs="Times New Roman"/>
          <w:kern w:val="0"/>
          <w:sz w:val="20"/>
          <w:szCs w:val="20"/>
          <w:lang w:eastAsia="en-US"/>
        </w:rPr>
        <w:t xml:space="preserve">C </w:t>
      </w:r>
      <w:hyperlink r:id="rId8" w:history="1">
        <w:r>
          <w:rPr>
            <w:rStyle w:val="Collegamentoipertestuale"/>
            <w:rFonts w:ascii="Arial" w:eastAsia="Calibri" w:hAnsi="Arial" w:cs="Times New Roman"/>
            <w:kern w:val="0"/>
            <w:sz w:val="20"/>
            <w:szCs w:val="20"/>
            <w:lang w:eastAsia="en-US"/>
          </w:rPr>
          <w:t>Info@pec.agenziacasaclima.it</w:t>
        </w:r>
      </w:hyperlink>
      <w:r>
        <w:rPr>
          <w:rStyle w:val="Carpredefinitoparagrafo"/>
          <w:rFonts w:ascii="Arial" w:eastAsia="Calibri" w:hAnsi="Arial" w:cs="Times New Roman"/>
          <w:kern w:val="0"/>
          <w:sz w:val="20"/>
          <w:szCs w:val="20"/>
          <w:lang w:eastAsia="en-US"/>
        </w:rPr>
        <w:t>.</w:t>
      </w:r>
    </w:p>
    <w:p w14:paraId="610C4C6C" w14:textId="77777777" w:rsidR="0036524D" w:rsidRPr="008F30E8" w:rsidRDefault="00000000">
      <w:pPr>
        <w:tabs>
          <w:tab w:val="left" w:pos="959"/>
        </w:tabs>
        <w:rPr>
          <w:lang w:val="de-DE"/>
        </w:rPr>
      </w:pPr>
      <w:r>
        <w:rPr>
          <w:rFonts w:ascii="Arial" w:hAnsi="Arial" w:cs="Arial"/>
          <w:b/>
          <w:sz w:val="20"/>
          <w:szCs w:val="20"/>
          <w:lang w:val="de-DE" w:eastAsia="it-IT"/>
        </w:rPr>
        <w:t>Datenschutzbeauftragte (DPO)</w:t>
      </w:r>
      <w:r>
        <w:rPr>
          <w:rFonts w:ascii="Arial" w:hAnsi="Arial" w:cs="Arial"/>
          <w:sz w:val="20"/>
          <w:szCs w:val="20"/>
          <w:lang w:val="de-DE" w:eastAsia="it-IT"/>
        </w:rPr>
        <w:t xml:space="preserve">: Die Kontaktdaten der DPO der Agentur für Energie Südtirol - KlimaHaus ist E-Mail </w:t>
      </w:r>
      <w:hyperlink r:id="rId9" w:history="1">
        <w:r>
          <w:rPr>
            <w:rStyle w:val="Collegamentoipertestuale"/>
            <w:rFonts w:ascii="Arial" w:eastAsia="Calibri" w:hAnsi="Arial" w:cs="Times New Roman"/>
            <w:kern w:val="0"/>
            <w:sz w:val="20"/>
            <w:szCs w:val="20"/>
            <w:lang w:val="de-DE" w:eastAsia="en-US"/>
          </w:rPr>
          <w:t>privacy@klimahausagentur.it</w:t>
        </w:r>
      </w:hyperlink>
      <w:r>
        <w:rPr>
          <w:rStyle w:val="Collegamentoipertestuale"/>
          <w:rFonts w:eastAsia="Symbol"/>
          <w:sz w:val="20"/>
          <w:szCs w:val="20"/>
          <w:lang w:val="de-DE"/>
        </w:rPr>
        <w:t>;</w:t>
      </w:r>
      <w:r>
        <w:rPr>
          <w:rFonts w:ascii="Arial" w:hAnsi="Arial" w:cs="Arial"/>
          <w:sz w:val="20"/>
          <w:szCs w:val="20"/>
          <w:lang w:val="de-DE" w:eastAsia="it-IT"/>
        </w:rPr>
        <w:t xml:space="preserve"> </w:t>
      </w:r>
      <w:r>
        <w:rPr>
          <w:rStyle w:val="Carpredefinitoparagrafo"/>
          <w:rFonts w:ascii="Arial" w:eastAsia="Calibri" w:hAnsi="Arial" w:cs="Times New Roman"/>
          <w:kern w:val="0"/>
          <w:sz w:val="20"/>
          <w:szCs w:val="20"/>
          <w:lang w:val="de-DE" w:eastAsia="en-US"/>
        </w:rPr>
        <w:t xml:space="preserve">PEC </w:t>
      </w:r>
      <w:hyperlink r:id="rId10" w:history="1">
        <w:r>
          <w:rPr>
            <w:rStyle w:val="Collegamentoipertestuale"/>
            <w:rFonts w:ascii="Arial" w:eastAsia="Calibri" w:hAnsi="Arial" w:cs="Times New Roman"/>
            <w:kern w:val="0"/>
            <w:sz w:val="20"/>
            <w:szCs w:val="20"/>
            <w:lang w:val="de-DE" w:eastAsia="en-US"/>
          </w:rPr>
          <w:t>Info@pec.agenziacasaclima.it</w:t>
        </w:r>
      </w:hyperlink>
      <w:r>
        <w:rPr>
          <w:rStyle w:val="Carpredefinitoparagrafo"/>
          <w:rFonts w:ascii="Arial" w:eastAsia="Calibri" w:hAnsi="Arial" w:cs="Times New Roman"/>
          <w:kern w:val="0"/>
          <w:sz w:val="20"/>
          <w:szCs w:val="20"/>
          <w:lang w:val="de-DE" w:eastAsia="en-US"/>
        </w:rPr>
        <w:t>.</w:t>
      </w:r>
    </w:p>
    <w:p w14:paraId="2FDCB1F6" w14:textId="77777777" w:rsidR="0036524D" w:rsidRPr="008F30E8" w:rsidRDefault="00000000">
      <w:pPr>
        <w:tabs>
          <w:tab w:val="left" w:pos="959"/>
        </w:tabs>
        <w:rPr>
          <w:lang w:val="de-DE"/>
        </w:rPr>
      </w:pPr>
      <w:r>
        <w:rPr>
          <w:rFonts w:ascii="Arial" w:hAnsi="Arial" w:cs="Arial"/>
          <w:b/>
          <w:sz w:val="20"/>
          <w:szCs w:val="20"/>
          <w:lang w:val="de-DE" w:eastAsia="it-IT"/>
        </w:rPr>
        <w:t>Zwecke der Verarbeitung:</w:t>
      </w:r>
      <w:r>
        <w:rPr>
          <w:rFonts w:ascii="Arial" w:hAnsi="Arial" w:cs="Arial"/>
          <w:sz w:val="20"/>
          <w:szCs w:val="20"/>
          <w:lang w:val="de-DE" w:eastAsia="it-IT"/>
        </w:rPr>
        <w:t xml:space="preserve"> Die übermittelten Daten werden vom dazu befugten Personal der Agentur, auch in elektronischer Form, für institutionelle Zwecke in Zusammenhang mit dem Verwaltungsverfahren verarbeitet, zu dessen Abwicklung sie im Sinne von Art. 5, Absatz 1 des Legislativdekretes Nr. 33 vom 14. März 2013 angegeben wurden. Die Mitteilung der Daten ist unerlässlich, damit die beantragten Verwaltungsaufgaben erledigt werden können. Wird die Bereitstellung der Daten verweigert, können die eingegangenen Anträge und Anfragen nicht bearbeitet werden.</w:t>
      </w:r>
    </w:p>
    <w:p w14:paraId="40A40555" w14:textId="77777777" w:rsidR="0036524D" w:rsidRPr="008F30E8" w:rsidRDefault="00000000">
      <w:pPr>
        <w:tabs>
          <w:tab w:val="left" w:pos="959"/>
        </w:tabs>
        <w:rPr>
          <w:lang w:val="de-DE"/>
        </w:rPr>
      </w:pPr>
      <w:r>
        <w:rPr>
          <w:rFonts w:ascii="Arial" w:hAnsi="Arial" w:cs="Arial"/>
          <w:b/>
          <w:sz w:val="20"/>
          <w:szCs w:val="20"/>
          <w:lang w:val="de-DE" w:eastAsia="it-IT"/>
        </w:rPr>
        <w:t>Mitteilung und Datenempfänger:</w:t>
      </w:r>
      <w:r>
        <w:rPr>
          <w:rFonts w:ascii="Arial" w:hAnsi="Arial" w:cs="Arial"/>
          <w:sz w:val="20"/>
          <w:szCs w:val="20"/>
          <w:lang w:val="de-DE" w:eastAsia="it-IT"/>
        </w:rPr>
        <w:t xml:space="preserve"> Die Daten können anderen öffentlichen und/oder privaten Körperschaften </w:t>
      </w:r>
      <w:r>
        <w:rPr>
          <w:rFonts w:ascii="Arial" w:hAnsi="Arial" w:cs="Arial"/>
          <w:sz w:val="20"/>
          <w:szCs w:val="20"/>
          <w:lang w:val="de-DE"/>
        </w:rPr>
        <w:t>zur Erfüllung rechtlicher Verpflichtungen im Rahmen ihrer institutionellen Aufgaben mitgeteilt werden, soweit dies in engem Zusammenhang mit dem eingeleiteten Verwaltungsverfahren erfolgt.</w:t>
      </w:r>
      <w:r>
        <w:rPr>
          <w:rFonts w:ascii="Arial" w:hAnsi="Arial" w:cs="Arial"/>
          <w:sz w:val="20"/>
          <w:szCs w:val="20"/>
          <w:lang w:val="de-DE" w:eastAsia="it-IT"/>
        </w:rPr>
        <w:t xml:space="preserve"> Die Daten können auch weiteren Körperschaften mitgeteilt werden, die </w:t>
      </w:r>
      <w:r>
        <w:rPr>
          <w:rFonts w:ascii="Arial" w:hAnsi="Arial" w:cs="Arial"/>
          <w:sz w:val="20"/>
          <w:szCs w:val="20"/>
          <w:lang w:val="de-DE"/>
        </w:rPr>
        <w:t xml:space="preserve">Dienstleistungen in Zusammenhang mit der Wartung und Verwaltung des informationstechnischen Systems der Agentur und/oder der institutionellen Website der Agentur, auch durch </w:t>
      </w:r>
      <w:r>
        <w:rPr>
          <w:rFonts w:ascii="Arial" w:hAnsi="Arial" w:cs="Arial"/>
          <w:i/>
          <w:sz w:val="20"/>
          <w:szCs w:val="20"/>
          <w:lang w:val="de-DE"/>
        </w:rPr>
        <w:t>Cloud</w:t>
      </w:r>
      <w:r>
        <w:rPr>
          <w:rFonts w:ascii="Arial" w:hAnsi="Arial" w:cs="Arial"/>
          <w:sz w:val="20"/>
          <w:szCs w:val="20"/>
          <w:lang w:val="de-DE"/>
        </w:rPr>
        <w:t xml:space="preserve"> </w:t>
      </w:r>
      <w:r>
        <w:rPr>
          <w:rFonts w:ascii="Arial" w:hAnsi="Arial" w:cs="Arial"/>
          <w:i/>
          <w:sz w:val="20"/>
          <w:szCs w:val="20"/>
          <w:lang w:val="de-DE"/>
        </w:rPr>
        <w:t>Computing</w:t>
      </w:r>
      <w:r>
        <w:rPr>
          <w:rFonts w:ascii="Arial" w:hAnsi="Arial" w:cs="Arial"/>
          <w:sz w:val="20"/>
          <w:szCs w:val="20"/>
          <w:lang w:val="de-DE"/>
        </w:rPr>
        <w:t>, erbringen.</w:t>
      </w:r>
      <w:r>
        <w:rPr>
          <w:rFonts w:ascii="Arial" w:hAnsi="Arial" w:cs="Arial"/>
          <w:sz w:val="20"/>
          <w:szCs w:val="20"/>
          <w:lang w:val="de-DE" w:eastAsia="it-IT"/>
        </w:rPr>
        <w:t xml:space="preserve"> Der Cloud Provider Microsoft Italien GmbH, welcher Dienstleister der Office365 Suite ist, hat sich aufgrund des bestehenden Vertrags verpflichtet, personenbezogene Daten nicht </w:t>
      </w:r>
      <w:r>
        <w:rPr>
          <w:rFonts w:ascii="Arial" w:hAnsi="Arial" w:cs="Arial"/>
          <w:sz w:val="20"/>
          <w:szCs w:val="20"/>
          <w:lang w:val="de-DE"/>
        </w:rPr>
        <w:t xml:space="preserve">ohne die geeigneten Garantien laut Abschnitt V der Datenschutz-Grundverordnung 2016/679 </w:t>
      </w:r>
      <w:r>
        <w:rPr>
          <w:rFonts w:ascii="Arial" w:hAnsi="Arial" w:cs="Arial"/>
          <w:sz w:val="20"/>
          <w:szCs w:val="20"/>
          <w:lang w:val="de-DE" w:eastAsia="it-IT"/>
        </w:rPr>
        <w:t xml:space="preserve">außerhalb </w:t>
      </w:r>
      <w:r>
        <w:rPr>
          <w:rFonts w:ascii="Arial" w:hAnsi="Arial" w:cs="Arial"/>
          <w:sz w:val="20"/>
          <w:szCs w:val="20"/>
          <w:lang w:val="de-DE"/>
        </w:rPr>
        <w:t>der Europäischen Union und der Länder des Europäischen Wirtschaftsraums (Norwegen, Island, Liechtenstein) zu übermitteln.</w:t>
      </w:r>
    </w:p>
    <w:p w14:paraId="6F6D54FC" w14:textId="77777777" w:rsidR="0036524D" w:rsidRPr="008F30E8" w:rsidRDefault="00000000">
      <w:pPr>
        <w:tabs>
          <w:tab w:val="left" w:pos="959"/>
        </w:tabs>
        <w:rPr>
          <w:lang w:val="de-DE"/>
        </w:rPr>
      </w:pPr>
      <w:r>
        <w:rPr>
          <w:rFonts w:ascii="Arial" w:hAnsi="Arial" w:cs="Arial"/>
          <w:b/>
          <w:sz w:val="20"/>
          <w:szCs w:val="20"/>
          <w:lang w:val="de-DE"/>
        </w:rPr>
        <w:t>Datenübermittlungen:</w:t>
      </w:r>
      <w:r>
        <w:rPr>
          <w:rFonts w:ascii="Arial" w:hAnsi="Arial" w:cs="Arial"/>
          <w:sz w:val="20"/>
          <w:szCs w:val="20"/>
          <w:lang w:val="de-DE"/>
        </w:rPr>
        <w:t xml:space="preserve"> </w:t>
      </w:r>
      <w:r>
        <w:rPr>
          <w:rFonts w:ascii="Arial, sans-serif" w:hAnsi="Arial, sans-serif" w:cs="Arial"/>
          <w:sz w:val="20"/>
          <w:szCs w:val="20"/>
          <w:lang w:val="de-DE" w:eastAsia="it-IT"/>
        </w:rPr>
        <w:t>Es werden keine zusätzlichen personenbezogenen Daten an Drittländer übermittelt.</w:t>
      </w:r>
    </w:p>
    <w:p w14:paraId="50622FD9" w14:textId="77777777" w:rsidR="0036524D" w:rsidRPr="008F30E8" w:rsidRDefault="00000000">
      <w:pPr>
        <w:tabs>
          <w:tab w:val="left" w:pos="959"/>
        </w:tabs>
        <w:rPr>
          <w:lang w:val="de-DE"/>
        </w:rPr>
      </w:pPr>
      <w:r>
        <w:rPr>
          <w:rFonts w:ascii="Arial" w:hAnsi="Arial" w:cs="Arial"/>
          <w:b/>
          <w:sz w:val="20"/>
          <w:szCs w:val="20"/>
          <w:lang w:val="de-DE" w:eastAsia="it-IT"/>
        </w:rPr>
        <w:t>Verbreitung:</w:t>
      </w:r>
      <w:r>
        <w:rPr>
          <w:rFonts w:ascii="Arial" w:hAnsi="Arial" w:cs="Arial"/>
          <w:sz w:val="20"/>
          <w:szCs w:val="20"/>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61D26BAD" w14:textId="77777777" w:rsidR="0036524D" w:rsidRPr="008F30E8" w:rsidRDefault="00000000">
      <w:pPr>
        <w:tabs>
          <w:tab w:val="left" w:pos="959"/>
        </w:tabs>
        <w:rPr>
          <w:lang w:val="de-DE"/>
        </w:rPr>
      </w:pPr>
      <w:r>
        <w:rPr>
          <w:rFonts w:ascii="Arial" w:hAnsi="Arial" w:cs="Arial"/>
          <w:b/>
          <w:sz w:val="20"/>
          <w:szCs w:val="20"/>
          <w:lang w:val="de-DE" w:eastAsia="it-IT"/>
        </w:rPr>
        <w:t>Dauer:</w:t>
      </w:r>
      <w:r>
        <w:rPr>
          <w:rFonts w:ascii="Arial" w:hAnsi="Arial" w:cs="Arial"/>
          <w:sz w:val="20"/>
          <w:szCs w:val="20"/>
          <w:lang w:val="de-DE" w:eastAsia="it-IT"/>
        </w:rPr>
        <w:t xml:space="preserve"> Die Daten werden so lange gespeichert, als sie zur Erfüllung der in den Bereichen Abgaben, Buchhaltung und Verwaltung geltenden rechtlichen Verpflichtungen benötigt werden, </w:t>
      </w:r>
      <w:bookmarkStart w:id="6" w:name="_Hlk20472789"/>
      <w:r>
        <w:rPr>
          <w:rFonts w:ascii="Arial" w:hAnsi="Arial" w:cs="Arial"/>
          <w:sz w:val="20"/>
          <w:szCs w:val="20"/>
          <w:lang w:val="de-DE" w:eastAsia="it-IT"/>
        </w:rPr>
        <w:t>und zwar bis zu 5 Jahre nach Abschluss des Verfahrens.</w:t>
      </w:r>
    </w:p>
    <w:bookmarkEnd w:id="6"/>
    <w:p w14:paraId="6079AF80" w14:textId="77777777" w:rsidR="0036524D" w:rsidRPr="008F30E8" w:rsidRDefault="00000000">
      <w:pPr>
        <w:tabs>
          <w:tab w:val="left" w:pos="959"/>
        </w:tabs>
        <w:rPr>
          <w:lang w:val="de-DE"/>
        </w:rPr>
      </w:pPr>
      <w:r>
        <w:rPr>
          <w:rFonts w:ascii="Arial" w:hAnsi="Arial" w:cs="Arial"/>
          <w:b/>
          <w:sz w:val="20"/>
          <w:szCs w:val="20"/>
          <w:lang w:val="de-DE" w:eastAsia="it-IT"/>
        </w:rPr>
        <w:t>Automatisierte Entscheidungsfindung:</w:t>
      </w:r>
      <w:r>
        <w:rPr>
          <w:rFonts w:ascii="Arial" w:hAnsi="Arial" w:cs="Arial"/>
          <w:sz w:val="20"/>
          <w:szCs w:val="20"/>
          <w:lang w:val="de-DE" w:eastAsia="it-IT"/>
        </w:rPr>
        <w:t xml:space="preserve"> Die Verarbeitung der Daten stützt sich nicht auf einen automatisierten Prozess.</w:t>
      </w:r>
    </w:p>
    <w:p w14:paraId="374EB1AB" w14:textId="77777777" w:rsidR="0036524D" w:rsidRPr="008F30E8" w:rsidRDefault="00000000">
      <w:pPr>
        <w:tabs>
          <w:tab w:val="left" w:pos="959"/>
        </w:tabs>
        <w:rPr>
          <w:lang w:val="de-DE"/>
        </w:rPr>
      </w:pPr>
      <w:r>
        <w:rPr>
          <w:rFonts w:ascii="Arial" w:hAnsi="Arial" w:cs="Arial"/>
          <w:b/>
          <w:sz w:val="20"/>
          <w:szCs w:val="20"/>
          <w:lang w:val="de-DE" w:eastAsia="it-IT"/>
        </w:rPr>
        <w:t>Rechte der betroffenen Person:</w:t>
      </w:r>
      <w:r>
        <w:rPr>
          <w:rFonts w:ascii="Arial" w:hAnsi="Arial" w:cs="Arial"/>
          <w:sz w:val="20"/>
          <w:szCs w:val="20"/>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w:t>
      </w:r>
      <w:r>
        <w:rPr>
          <w:rFonts w:ascii="Arial" w:hAnsi="Arial" w:cs="Arial"/>
          <w:sz w:val="20"/>
          <w:szCs w:val="20"/>
          <w:shd w:val="clear" w:color="auto" w:fill="FFFF00"/>
          <w:lang w:val="de-DE" w:eastAsia="it-IT"/>
        </w:rPr>
        <w:t xml:space="preserve"> </w:t>
      </w:r>
      <w:hyperlink r:id="rId11" w:history="1">
        <w:r>
          <w:rPr>
            <w:rStyle w:val="Collegamentoipertestuale"/>
            <w:rFonts w:eastAsia="Symbol"/>
            <w:sz w:val="20"/>
            <w:szCs w:val="20"/>
            <w:lang w:val="de-DE" w:eastAsia="it-IT"/>
          </w:rPr>
          <w:t>https://www.klimahaus.it/de/transparente-verwaltung/andere-inhalte/zusaetz</w:t>
        </w:r>
        <w:bookmarkStart w:id="7" w:name="_Hlt113958581"/>
        <w:bookmarkStart w:id="8" w:name="_Hlt113958582"/>
        <w:r>
          <w:rPr>
            <w:rStyle w:val="Collegamentoipertestuale"/>
            <w:rFonts w:eastAsia="Symbol"/>
            <w:sz w:val="20"/>
            <w:szCs w:val="20"/>
            <w:lang w:val="de-DE" w:eastAsia="it-IT"/>
          </w:rPr>
          <w:t>l</w:t>
        </w:r>
        <w:bookmarkEnd w:id="7"/>
        <w:bookmarkEnd w:id="8"/>
        <w:r>
          <w:rPr>
            <w:rStyle w:val="Collegamentoipertestuale"/>
            <w:rFonts w:eastAsia="Symbol"/>
            <w:sz w:val="20"/>
            <w:szCs w:val="20"/>
            <w:lang w:val="de-DE" w:eastAsia="it-IT"/>
          </w:rPr>
          <w:t>iche-informationen-2247.html</w:t>
        </w:r>
      </w:hyperlink>
      <w:r>
        <w:rPr>
          <w:rStyle w:val="Collegamentoipertestuale"/>
          <w:rFonts w:eastAsia="Symbol"/>
          <w:lang w:val="de-DE"/>
        </w:rPr>
        <w:t xml:space="preserve"> </w:t>
      </w:r>
      <w:r>
        <w:rPr>
          <w:rFonts w:ascii="Arial" w:hAnsi="Arial" w:cs="Arial"/>
          <w:sz w:val="20"/>
          <w:szCs w:val="20"/>
          <w:lang w:val="de-DE" w:eastAsia="it-IT"/>
        </w:rPr>
        <w:t>zur Verfügung.</w:t>
      </w:r>
    </w:p>
    <w:p w14:paraId="6102C3BD" w14:textId="77777777" w:rsidR="0036524D" w:rsidRPr="008F30E8" w:rsidRDefault="00000000">
      <w:pPr>
        <w:tabs>
          <w:tab w:val="left" w:pos="959"/>
        </w:tabs>
        <w:rPr>
          <w:lang w:val="de-DE"/>
        </w:rPr>
      </w:pPr>
      <w:r>
        <w:rPr>
          <w:rFonts w:ascii="Arial" w:hAnsi="Arial" w:cs="Arial"/>
          <w:b/>
          <w:sz w:val="20"/>
          <w:szCs w:val="20"/>
          <w:lang w:val="de-DE" w:eastAsia="it-IT"/>
        </w:rPr>
        <w:t>Rechtsbehelfe:</w:t>
      </w:r>
      <w:r>
        <w:rPr>
          <w:rFonts w:ascii="Arial" w:hAnsi="Arial" w:cs="Arial"/>
          <w:sz w:val="20"/>
          <w:szCs w:val="20"/>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421C029A" w14:textId="77777777" w:rsidR="0036524D" w:rsidRDefault="00000000">
      <w:pPr>
        <w:tabs>
          <w:tab w:val="left" w:pos="959"/>
        </w:tabs>
      </w:pPr>
      <w:r>
        <w:rPr>
          <w:rFonts w:ascii="Arial" w:hAnsi="Arial" w:cs="Arial"/>
          <w:color w:val="000000"/>
          <w:sz w:val="20"/>
          <w:szCs w:val="20"/>
          <w:lang w:val="de-DE" w:eastAsia="de-DE"/>
        </w:rPr>
        <w:t xml:space="preserve">Ort und Datum </w:t>
      </w:r>
      <w:r>
        <w:rPr>
          <w:rFonts w:ascii="Arial" w:hAnsi="Arial" w:cs="Arial"/>
          <w:sz w:val="20"/>
          <w:szCs w:val="20"/>
          <w:lang w:val="de-DE"/>
        </w:rPr>
        <w:t xml:space="preserve">........................................                           </w:t>
      </w:r>
    </w:p>
    <w:p w14:paraId="479C98B9" w14:textId="77777777" w:rsidR="0036524D" w:rsidRDefault="00000000">
      <w:pPr>
        <w:tabs>
          <w:tab w:val="left" w:pos="959"/>
        </w:tabs>
        <w:jc w:val="right"/>
      </w:pPr>
      <w:r>
        <w:rPr>
          <w:rFonts w:ascii="Arial" w:hAnsi="Arial" w:cs="Arial"/>
          <w:sz w:val="20"/>
          <w:szCs w:val="20"/>
          <w:lang w:val="de-DE"/>
        </w:rPr>
        <w:t xml:space="preserve"> </w:t>
      </w:r>
      <w:r>
        <w:rPr>
          <w:rFonts w:ascii="Arial" w:hAnsi="Arial" w:cs="Arial"/>
          <w:color w:val="000000"/>
          <w:sz w:val="20"/>
          <w:szCs w:val="20"/>
          <w:lang w:val="de-DE" w:eastAsia="de-DE"/>
        </w:rPr>
        <w:t xml:space="preserve">Unterschrift </w:t>
      </w:r>
      <w:r>
        <w:rPr>
          <w:rFonts w:ascii="Arial" w:hAnsi="Arial" w:cs="Arial"/>
          <w:sz w:val="20"/>
          <w:szCs w:val="20"/>
          <w:lang w:val="de-DE"/>
        </w:rPr>
        <w:t>.............................................................</w:t>
      </w:r>
      <w:bookmarkEnd w:id="4"/>
    </w:p>
    <w:sectPr w:rsidR="0036524D">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6507" w14:textId="77777777" w:rsidR="0087031E" w:rsidRDefault="0087031E">
      <w:pPr>
        <w:spacing w:after="0" w:line="240" w:lineRule="auto"/>
      </w:pPr>
      <w:r>
        <w:separator/>
      </w:r>
    </w:p>
  </w:endnote>
  <w:endnote w:type="continuationSeparator" w:id="0">
    <w:p w14:paraId="24564F03" w14:textId="77777777" w:rsidR="0087031E" w:rsidRDefault="008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imaWE Rg">
    <w:altName w:val="Calibri"/>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7E28" w14:textId="77777777" w:rsidR="0087031E" w:rsidRDefault="0087031E">
      <w:pPr>
        <w:spacing w:after="0" w:line="240" w:lineRule="auto"/>
      </w:pPr>
      <w:r>
        <w:rPr>
          <w:color w:val="000000"/>
        </w:rPr>
        <w:separator/>
      </w:r>
    </w:p>
  </w:footnote>
  <w:footnote w:type="continuationSeparator" w:id="0">
    <w:p w14:paraId="4CC93737" w14:textId="77777777" w:rsidR="0087031E" w:rsidRDefault="0087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5A"/>
    <w:multiLevelType w:val="multilevel"/>
    <w:tmpl w:val="028ABB08"/>
    <w:styleLink w:val="WW8Num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EAF688E"/>
    <w:multiLevelType w:val="multilevel"/>
    <w:tmpl w:val="9E50ECEA"/>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0F3817"/>
    <w:multiLevelType w:val="multilevel"/>
    <w:tmpl w:val="085045E8"/>
    <w:styleLink w:val="WW8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ABE0E6A"/>
    <w:multiLevelType w:val="multilevel"/>
    <w:tmpl w:val="5A723974"/>
    <w:styleLink w:val="WW8Num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4D68621D"/>
    <w:multiLevelType w:val="multilevel"/>
    <w:tmpl w:val="7B9EBCE6"/>
    <w:styleLink w:val="WW8Num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31D3C4A"/>
    <w:multiLevelType w:val="multilevel"/>
    <w:tmpl w:val="63F2B4D2"/>
    <w:styleLink w:val="WW8Num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9387CED"/>
    <w:multiLevelType w:val="multilevel"/>
    <w:tmpl w:val="C3260A9A"/>
    <w:styleLink w:val="WW8Num4"/>
    <w:lvl w:ilvl="0">
      <w:numFmt w:val="bullet"/>
      <w:lvlText w:val=""/>
      <w:lvlJc w:val="left"/>
      <w:pPr>
        <w:ind w:left="720" w:hanging="360"/>
      </w:pPr>
      <w:rPr>
        <w:rFonts w:ascii="Wingdings" w:hAnsi="Wingdings"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7880359">
    <w:abstractNumId w:val="1"/>
  </w:num>
  <w:num w:numId="2" w16cid:durableId="1121386795">
    <w:abstractNumId w:val="5"/>
  </w:num>
  <w:num w:numId="3" w16cid:durableId="1333994560">
    <w:abstractNumId w:val="0"/>
  </w:num>
  <w:num w:numId="4" w16cid:durableId="471210991">
    <w:abstractNumId w:val="6"/>
  </w:num>
  <w:num w:numId="5" w16cid:durableId="894202252">
    <w:abstractNumId w:val="2"/>
  </w:num>
  <w:num w:numId="6" w16cid:durableId="1355964874">
    <w:abstractNumId w:val="3"/>
  </w:num>
  <w:num w:numId="7" w16cid:durableId="668752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524D"/>
    <w:rsid w:val="0036524D"/>
    <w:rsid w:val="0076050F"/>
    <w:rsid w:val="0087031E"/>
    <w:rsid w:val="008F30E8"/>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55A2"/>
  <w15:docId w15:val="{71BF2CD9-EF6D-4C36-BCE5-8CB41B5C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after="200" w:line="276" w:lineRule="auto"/>
      <w:jc w:val="both"/>
    </w:pPr>
    <w:rPr>
      <w:rFonts w:ascii="DecimaWE Rg" w:eastAsia="Times New Roman" w:hAnsi="DecimaWE Rg" w:cs="DecimaWE Rg"/>
      <w:szCs w:val="22"/>
      <w:lang w:val="it-IT" w:bidi="ar-SA"/>
    </w:rPr>
  </w:style>
  <w:style w:type="paragraph" w:styleId="berschrift1">
    <w:name w:val="heading 1"/>
    <w:basedOn w:val="Heading"/>
    <w:next w:val="Textbody"/>
    <w:uiPriority w:val="9"/>
    <w:qFormat/>
    <w:pPr>
      <w:outlineLvl w:val="0"/>
    </w:pPr>
    <w:rPr>
      <w:b/>
      <w:bCs/>
    </w:rPr>
  </w:style>
  <w:style w:type="paragraph" w:styleId="berschrift2">
    <w:name w:val="heading 2"/>
    <w:basedOn w:val="Heading"/>
    <w:next w:val="Textbody"/>
    <w:uiPriority w:val="9"/>
    <w:semiHidden/>
    <w:unhideWhenUsed/>
    <w:qFormat/>
    <w:pPr>
      <w:spacing w:before="200"/>
      <w:outlineLvl w:val="1"/>
    </w:pPr>
    <w:rPr>
      <w:b/>
      <w:bCs/>
    </w:rPr>
  </w:style>
  <w:style w:type="paragraph" w:styleId="berschrift3">
    <w:name w:val="heading 3"/>
    <w:basedOn w:val="Heading"/>
    <w:next w:val="Textbody"/>
    <w:uiPriority w:val="9"/>
    <w:semiHidden/>
    <w:unhideWhenUsed/>
    <w:qFormat/>
    <w:p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e">
    <w:name w:val="Normale"/>
  </w:style>
  <w:style w:type="character" w:customStyle="1" w:styleId="Carpredefinitoparagrafo">
    <w:name w:val="Car. predefinito paragrafo"/>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autoSpaceDE w:val="0"/>
    </w:pPr>
    <w:rPr>
      <w:rFonts w:ascii="Times New Roman" w:eastAsia="Times New Roman" w:hAnsi="Times New Roman" w:cs="Times New Roman"/>
      <w:color w:val="000000"/>
      <w:lang w:bidi="ar-SA"/>
    </w:rPr>
  </w:style>
  <w:style w:type="paragraph" w:styleId="StandardWeb">
    <w:name w:val="Normal (Web)"/>
    <w:basedOn w:val="Standard"/>
    <w:pPr>
      <w:spacing w:after="150" w:line="240" w:lineRule="auto"/>
      <w:jc w:val="left"/>
    </w:pPr>
    <w:rPr>
      <w:rFonts w:ascii="Times New Roman" w:hAnsi="Times New Roman" w:cs="Times New Roman"/>
      <w:szCs w:val="24"/>
      <w:lang w:val="de-DE"/>
    </w:rPr>
  </w:style>
  <w:style w:type="paragraph" w:styleId="Sprechblasentext">
    <w:name w:val="Balloon Text"/>
    <w:basedOn w:val="Standard"/>
    <w:rPr>
      <w:rFonts w:ascii="Tahoma" w:eastAsia="Tahoma" w:hAnsi="Tahoma" w:cs="Tahoma"/>
      <w:sz w:val="16"/>
      <w:szCs w:val="16"/>
    </w:rPr>
  </w:style>
  <w:style w:type="paragraph" w:customStyle="1" w:styleId="Quotations">
    <w:name w:val="Quotations"/>
    <w:basedOn w:val="Standard"/>
    <w:pPr>
      <w:spacing w:after="283"/>
      <w:ind w:left="567" w:right="567"/>
    </w:pPr>
  </w:style>
  <w:style w:type="paragraph" w:styleId="Titel">
    <w:name w:val="Title"/>
    <w:basedOn w:val="Heading"/>
    <w:next w:val="Textbody"/>
    <w:uiPriority w:val="10"/>
    <w:qFormat/>
    <w:pPr>
      <w:jc w:val="center"/>
    </w:pPr>
    <w:rPr>
      <w:b/>
      <w:bCs/>
      <w:sz w:val="56"/>
      <w:szCs w:val="56"/>
    </w:rPr>
  </w:style>
  <w:style w:type="paragraph" w:styleId="Untertitel">
    <w:name w:val="Subtitle"/>
    <w:basedOn w:val="Heading"/>
    <w:next w:val="Textbody"/>
    <w:uiPriority w:val="11"/>
    <w:qFormat/>
    <w:pPr>
      <w:spacing w:before="60"/>
      <w:jc w:val="center"/>
    </w:pPr>
    <w:rPr>
      <w:sz w:val="36"/>
      <w:szCs w:val="36"/>
    </w:r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0">
    <w:name w:val="WW8Num4z0"/>
    <w:rPr>
      <w:rFonts w:ascii="Wingdings" w:eastAsia="Wingdings" w:hAnsi="Wingdings" w:cs="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Internetlink">
    <w:name w:val="Internet link"/>
    <w:rPr>
      <w:color w:val="000080"/>
      <w:u w:val="single"/>
    </w:rPr>
  </w:style>
  <w:style w:type="character" w:customStyle="1" w:styleId="KopfzeileZchn">
    <w:name w:val="Kopfzeile Zchn"/>
    <w:basedOn w:val="Absatz-Standardschriftart"/>
    <w:rPr>
      <w:rFonts w:ascii="DecimaWE Rg" w:eastAsia="Times New Roman" w:hAnsi="DecimaWE Rg" w:cs="DecimaWE Rg"/>
      <w:szCs w:val="22"/>
      <w:lang w:val="it-IT" w:bidi="ar-SA"/>
    </w:rPr>
  </w:style>
  <w:style w:type="character" w:customStyle="1" w:styleId="FuzeileZchn">
    <w:name w:val="Fußzeile Zchn"/>
    <w:basedOn w:val="Absatz-Standardschriftart"/>
    <w:rPr>
      <w:rFonts w:ascii="DecimaWE Rg" w:eastAsia="Times New Roman" w:hAnsi="DecimaWE Rg" w:cs="DecimaWE Rg"/>
      <w:szCs w:val="22"/>
      <w:lang w:val="it-IT" w:bidi="ar-SA"/>
    </w:rPr>
  </w:style>
  <w:style w:type="character" w:customStyle="1" w:styleId="Collegamentoipertestuale">
    <w:name w:val="Collegamento ipertestuale"/>
    <w:rPr>
      <w:color w:val="0000FF"/>
      <w:u w:val="single"/>
    </w:rPr>
  </w:style>
  <w:style w:type="character" w:customStyle="1" w:styleId="Menzionenonrisolta">
    <w:name w:val="Menzione non risolta"/>
    <w:basedOn w:val="Carpredefinitoparagrafo"/>
    <w:rPr>
      <w:color w:val="605E5C"/>
      <w:shd w:val="clear" w:color="auto" w:fill="E1DFDD"/>
    </w:rPr>
  </w:style>
  <w:style w:type="paragraph" w:customStyle="1" w:styleId="Intestazione">
    <w:name w:val="Intestazione"/>
    <w:basedOn w:val="Normale"/>
    <w:pPr>
      <w:tabs>
        <w:tab w:val="center" w:pos="4513"/>
        <w:tab w:val="right" w:pos="9026"/>
      </w:tabs>
    </w:pPr>
    <w:rPr>
      <w:szCs w:val="21"/>
    </w:rPr>
  </w:style>
  <w:style w:type="character" w:customStyle="1" w:styleId="IntestazioneCarattere">
    <w:name w:val="Intestazione Carattere"/>
    <w:basedOn w:val="Carpredefinitoparagrafo"/>
    <w:rPr>
      <w:szCs w:val="21"/>
    </w:rPr>
  </w:style>
  <w:style w:type="paragraph" w:customStyle="1" w:styleId="Pidipagina">
    <w:name w:val="Piè di pagina"/>
    <w:basedOn w:val="Normale"/>
    <w:pPr>
      <w:tabs>
        <w:tab w:val="center" w:pos="4513"/>
        <w:tab w:val="right" w:pos="9026"/>
      </w:tabs>
    </w:pPr>
    <w:rPr>
      <w:szCs w:val="21"/>
    </w:rPr>
  </w:style>
  <w:style w:type="character" w:customStyle="1" w:styleId="PidipaginaCarattere">
    <w:name w:val="Piè di pagina Carattere"/>
    <w:basedOn w:val="Carpredefinitoparagrafo"/>
    <w:rPr>
      <w:szCs w:val="21"/>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ec.agenziacasaclim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llrich.klammsteiner@agenziacasaclim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imahaus.it/de/transparente-verwaltung/andere-inhalte/zusaetzliche-informationen-2247.html" TargetMode="External"/><Relationship Id="rId5" Type="http://schemas.openxmlformats.org/officeDocument/2006/relationships/footnotes" Target="footnotes.xml"/><Relationship Id="rId10" Type="http://schemas.openxmlformats.org/officeDocument/2006/relationships/hyperlink" Target="mailto:Info@pec.agenziacasaclima.it" TargetMode="External"/><Relationship Id="rId4" Type="http://schemas.openxmlformats.org/officeDocument/2006/relationships/webSettings" Target="webSettings.xml"/><Relationship Id="rId9" Type="http://schemas.openxmlformats.org/officeDocument/2006/relationships/hyperlink" Target="mailto:privacy@klimahausagentu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512E5EB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512E5EB2</Template>
  <TotalTime>0</TotalTime>
  <Pages>2</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allgemeiner Bürgerzugang</dc:title>
  <dc:creator>Arne Zingerle</dc:creator>
  <cp:lastModifiedBy>Guadagnini Stefan</cp:lastModifiedBy>
  <cp:revision>2</cp:revision>
  <cp:lastPrinted>2017-06-26T11:19:00Z</cp:lastPrinted>
  <dcterms:created xsi:type="dcterms:W3CDTF">2022-09-26T07:44:00Z</dcterms:created>
  <dcterms:modified xsi:type="dcterms:W3CDTF">2022-09-26T07:44:00Z</dcterms:modified>
</cp:coreProperties>
</file>